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A9F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第一章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分子动理论</w:t>
      </w:r>
    </w:p>
    <w:p w14:paraId="13E704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节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分子的热运动</w:t>
      </w:r>
    </w:p>
    <w:p w14:paraId="37FDB7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.扩散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现象</w:t>
      </w:r>
    </w:p>
    <w:p w14:paraId="3D6029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（1）定义：不同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物体相互接触时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的现象。</w:t>
      </w:r>
    </w:p>
    <w:p w14:paraId="42C5D6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（2）产生原因：扩散现象并不是外界作用引起的，也不是化学反应的结果，而是由物质分子的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产生的。</w:t>
      </w:r>
    </w:p>
    <w:p w14:paraId="6B0B92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（3）意义：扩散现象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直接说明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物质分子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永不停息地做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运动。</w:t>
      </w:r>
    </w:p>
    <w:p w14:paraId="3CB425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（4）应用：生产半导体器件时，在高温条件下通过分子的扩散，在纯净半导体材料中掺入其他元素。</w:t>
      </w:r>
    </w:p>
    <w:p w14:paraId="2F14D3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.布朗运动</w:t>
      </w:r>
    </w:p>
    <w:p w14:paraId="480F72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（1）概念：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的无规则运动叫作布朗运动。</w:t>
      </w:r>
    </w:p>
    <w:p w14:paraId="12B26B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（2）特点：永不停息、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。</w:t>
      </w:r>
    </w:p>
    <w:p w14:paraId="4222A0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（3）影响因素：微粒越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，布朗运动越明显，温度越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，布朗运动越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剧烈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。</w:t>
      </w:r>
    </w:p>
    <w:p w14:paraId="67FBEC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（4）意义：布朗运动间接地反映了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运动的无规则性。</w:t>
      </w:r>
    </w:p>
    <w:p w14:paraId="7BE6B2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3.热运动</w:t>
      </w:r>
    </w:p>
    <w:p w14:paraId="66C520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（1）分子的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运动叫作热运动。</w:t>
      </w:r>
    </w:p>
    <w:p w14:paraId="7C4A80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（2）特点：分子的无规则运动和温度有关，温度越高，分子运动越剧烈。</w:t>
      </w:r>
    </w:p>
    <w:p w14:paraId="2704A9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4.分子动能</w:t>
      </w:r>
    </w:p>
    <w:p w14:paraId="23AD15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分子不停地做无规则运动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做热运动的分子具有的动能叫作分子动能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457489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（2）分子的平均动能：所有分子热运动动能的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66268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（3）物体的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是它的分子热运动的平均动能的标志。</w:t>
      </w:r>
    </w:p>
    <w:p w14:paraId="69A40D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</w:p>
    <w:p w14:paraId="5F8C4F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判断</w:t>
      </w:r>
    </w:p>
    <w:p w14:paraId="2D4873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1.扩散现象和布朗运动都是分子热运动                                        （   ）</w:t>
      </w:r>
    </w:p>
    <w:p w14:paraId="590280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.冷红墨水和热红墨水都能发生扩散，说明扩散快慢与温度无关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              （   ）</w:t>
      </w:r>
    </w:p>
    <w:p w14:paraId="00DA04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3.温度越高，布朗运动越明显                                                （   ）</w:t>
      </w:r>
    </w:p>
    <w:p w14:paraId="4D074B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4.在布朗运动中，固态或液态颗粒越大，布朗运动越明显                        （   ）</w:t>
      </w:r>
    </w:p>
    <w:p w14:paraId="686095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5.</w:t>
      </w:r>
      <w:r>
        <w:rPr>
          <w:rFonts w:hint="default" w:ascii="Times New Roman" w:hAnsi="Times New Roman" w:cs="Times New Roman"/>
          <w:color w:val="auto"/>
          <w:lang w:val="en-US" w:eastAsia="zh-CN"/>
        </w:rPr>
        <w:t>某物体的温度是0℃，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说明物体中分子的平均动能为零                    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）</w:t>
      </w:r>
    </w:p>
    <w:p w14:paraId="54BE94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6</w:t>
      </w:r>
      <w:r>
        <w:rPr>
          <w:rFonts w:hint="default" w:ascii="Times New Roman" w:hAnsi="Times New Roman" w:cs="Times New Roman"/>
          <w:color w:val="auto"/>
          <w:lang w:val="en-US" w:eastAsia="zh-CN"/>
        </w:rPr>
        <w:t>.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物体的动能越大，物体内分子的平均动能越大                            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）</w:t>
      </w:r>
    </w:p>
    <w:p w14:paraId="32AA6C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7</w:t>
      </w:r>
      <w:r>
        <w:rPr>
          <w:rFonts w:hint="default" w:ascii="Times New Roman" w:hAnsi="Times New Roman" w:cs="Times New Roman"/>
          <w:color w:val="auto"/>
          <w:lang w:val="en-US" w:eastAsia="zh-CN"/>
        </w:rPr>
        <w:t>.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温度越高的物体，物体内每个分子的动能都大                            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）</w:t>
      </w:r>
    </w:p>
    <w:p w14:paraId="7B99D3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8</w:t>
      </w:r>
      <w:r>
        <w:rPr>
          <w:rFonts w:hint="default" w:ascii="Times New Roman" w:hAnsi="Times New Roman" w:cs="Times New Roman"/>
          <w:color w:val="auto"/>
          <w:lang w:val="en-US" w:eastAsia="zh-CN"/>
        </w:rPr>
        <w:t>.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物质种类不同的物体，如果温度相同，它们的平均动能相同，因此它们分子的平均速率也相同                                                                 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）</w:t>
      </w:r>
    </w:p>
    <w:p w14:paraId="586D26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9.相同质量的氧气和氢气温度相同，两种气体的分子平均动能一定相等            （   ）</w:t>
      </w:r>
    </w:p>
    <w:p w14:paraId="43B7D6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                                      </w:t>
      </w:r>
    </w:p>
    <w:p w14:paraId="42A106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示例</w:t>
      </w:r>
    </w:p>
    <w:p w14:paraId="5C5B9D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1.用显微镜观察悬浮在水中的小炭粒的运动，其现象属于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；向一杯清水中滴几滴红墨水，红墨水向周围运动，其现象属于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3D576EF3">
      <w:pPr>
        <w:rPr>
          <w:rFonts w:hint="default"/>
          <w:color w:val="auto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BD6A54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B078D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1E74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CA07BE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685</Words>
  <Characters>700</Characters>
  <Lines>0</Lines>
  <Paragraphs>0</Paragraphs>
  <TotalTime>0</TotalTime>
  <ScaleCrop>false</ScaleCrop>
  <LinksUpToDate>false</LinksUpToDate>
  <CharactersWithSpaces>1161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D942B7B0DC984204A79AE3FB1FE541EF_13</vt:lpwstr>
  </property>
</Properties>
</file>